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C7F322" w14:textId="5E60F8BC" w:rsidR="007F6298" w:rsidRDefault="00F40421" w:rsidP="001B7CE7">
      <w:pPr>
        <w:pStyle w:val="berschrift1"/>
        <w:rPr>
          <w:rFonts w:ascii="Calibri" w:hAnsi="Calibri" w:cs="Calibri"/>
        </w:rPr>
      </w:pPr>
      <w:r>
        <w:rPr>
          <w:rFonts w:ascii="Calibri" w:hAnsi="Calibri" w:cs="Calibri"/>
          <w:noProof/>
        </w:rPr>
        <mc:AlternateContent>
          <mc:Choice Requires="wps">
            <w:drawing>
              <wp:anchor distT="0" distB="0" distL="114300" distR="114300" simplePos="0" relativeHeight="251664384" behindDoc="0" locked="0" layoutInCell="1" allowOverlap="1" wp14:anchorId="5833B5A3" wp14:editId="488B66E7">
                <wp:simplePos x="0" y="0"/>
                <wp:positionH relativeFrom="margin">
                  <wp:posOffset>-47625</wp:posOffset>
                </wp:positionH>
                <wp:positionV relativeFrom="paragraph">
                  <wp:posOffset>-471170</wp:posOffset>
                </wp:positionV>
                <wp:extent cx="3200400" cy="297180"/>
                <wp:effectExtent l="0" t="0" r="0" b="7620"/>
                <wp:wrapNone/>
                <wp:docPr id="2094945276" name="Textfeld 8"/>
                <wp:cNvGraphicFramePr/>
                <a:graphic xmlns:a="http://schemas.openxmlformats.org/drawingml/2006/main">
                  <a:graphicData uri="http://schemas.microsoft.com/office/word/2010/wordprocessingShape">
                    <wps:wsp>
                      <wps:cNvSpPr txBox="1"/>
                      <wps:spPr>
                        <a:xfrm>
                          <a:off x="0" y="0"/>
                          <a:ext cx="3200400" cy="297180"/>
                        </a:xfrm>
                        <a:prstGeom prst="rect">
                          <a:avLst/>
                        </a:prstGeom>
                        <a:noFill/>
                        <a:ln w="6350">
                          <a:noFill/>
                        </a:ln>
                      </wps:spPr>
                      <wps:txbx>
                        <w:txbxContent>
                          <w:p w14:paraId="4E1708EB" w14:textId="74B33D82" w:rsidR="00F40421" w:rsidRPr="00BD7E67" w:rsidRDefault="00F40421" w:rsidP="00F40421">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 xml:space="preserve">– </w:t>
                            </w:r>
                            <w:r w:rsidR="00576B21">
                              <w:rPr>
                                <w:rFonts w:ascii="Calibri" w:hAnsi="Calibri" w:cs="Calibri"/>
                                <w:color w:val="595959" w:themeColor="text1" w:themeTint="A6"/>
                                <w:sz w:val="18"/>
                                <w:szCs w:val="18"/>
                              </w:rPr>
                              <w:t xml:space="preserve">AB </w:t>
                            </w:r>
                            <w:r>
                              <w:rPr>
                                <w:rFonts w:ascii="Calibri" w:hAnsi="Calibri" w:cs="Calibri"/>
                                <w:color w:val="595959" w:themeColor="text1" w:themeTint="A6"/>
                                <w:sz w:val="18"/>
                                <w:szCs w:val="18"/>
                              </w:rPr>
                              <w:t>1</w:t>
                            </w:r>
                            <w:r w:rsidR="00BA0073">
                              <w:rPr>
                                <w:rFonts w:ascii="Calibri" w:hAnsi="Calibri" w:cs="Calibri"/>
                                <w:color w:val="595959" w:themeColor="text1" w:themeTint="A6"/>
                                <w:sz w:val="18"/>
                                <w:szCs w:val="18"/>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33B5A3" id="_x0000_t202" coordsize="21600,21600" o:spt="202" path="m,l,21600r21600,l21600,xe">
                <v:stroke joinstyle="miter"/>
                <v:path gradientshapeok="t" o:connecttype="rect"/>
              </v:shapetype>
              <v:shape id="Textfeld 8" o:spid="_x0000_s1026" type="#_x0000_t202" style="position:absolute;margin-left:-3.75pt;margin-top:-37.1pt;width:252pt;height:23.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" filled="f" stroked="f" strokeweight=".5pt">
                <v:textbox>
                  <w:txbxContent>
                    <w:p w14:paraId="4E1708EB" w14:textId="74B33D82" w:rsidR="00F40421" w:rsidRPr="00BD7E67" w:rsidRDefault="00F40421" w:rsidP="00F40421">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 xml:space="preserve">– </w:t>
                      </w:r>
                      <w:r w:rsidR="00576B21">
                        <w:rPr>
                          <w:rFonts w:ascii="Calibri" w:hAnsi="Calibri" w:cs="Calibri"/>
                          <w:color w:val="595959" w:themeColor="text1" w:themeTint="A6"/>
                          <w:sz w:val="18"/>
                          <w:szCs w:val="18"/>
                        </w:rPr>
                        <w:t xml:space="preserve">AB </w:t>
                      </w:r>
                      <w:r>
                        <w:rPr>
                          <w:rFonts w:ascii="Calibri" w:hAnsi="Calibri" w:cs="Calibri"/>
                          <w:color w:val="595959" w:themeColor="text1" w:themeTint="A6"/>
                          <w:sz w:val="18"/>
                          <w:szCs w:val="18"/>
                        </w:rPr>
                        <w:t>1</w:t>
                      </w:r>
                      <w:r w:rsidR="00BA0073">
                        <w:rPr>
                          <w:rFonts w:ascii="Calibri" w:hAnsi="Calibri" w:cs="Calibri"/>
                          <w:color w:val="595959" w:themeColor="text1" w:themeTint="A6"/>
                          <w:sz w:val="18"/>
                          <w:szCs w:val="18"/>
                        </w:rPr>
                        <w:t>6</w:t>
                      </w:r>
                    </w:p>
                  </w:txbxContent>
                </v:textbox>
                <w10:wrap anchorx="margin"/>
              </v:shape>
            </w:pict>
          </mc:Fallback>
        </mc:AlternateContent>
      </w:r>
      <w:r w:rsidR="007F6298" w:rsidRPr="007F6298">
        <w:rPr>
          <w:rFonts w:ascii="Calibri" w:hAnsi="Calibri" w:cs="Calibri"/>
          <w:noProof/>
        </w:rPr>
        <w:drawing>
          <wp:anchor distT="0" distB="0" distL="114300" distR="114300" simplePos="0" relativeHeight="251660288" behindDoc="1" locked="0" layoutInCell="1" allowOverlap="1" wp14:anchorId="0177C48E" wp14:editId="42DF3253">
            <wp:simplePos x="0" y="0"/>
            <wp:positionH relativeFrom="page">
              <wp:posOffset>6998</wp:posOffset>
            </wp:positionH>
            <wp:positionV relativeFrom="page">
              <wp:align>bottom</wp:align>
            </wp:positionV>
            <wp:extent cx="7553325" cy="10683893"/>
            <wp:effectExtent l="0" t="0" r="0" b="3175"/>
            <wp:wrapNone/>
            <wp:docPr id="2064624482" name="Grafik 1" descr="Ein Bild, das Text, Screenshot, Rechteck,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986259" name="Grafik 1" descr="Ein Bild, das Text, Screenshot, Rechteck, Diagramm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53325" cy="10683893"/>
                    </a:xfrm>
                    <a:prstGeom prst="rect">
                      <a:avLst/>
                    </a:prstGeom>
                    <a:noFill/>
                    <a:ln>
                      <a:noFill/>
                    </a:ln>
                  </pic:spPr>
                </pic:pic>
              </a:graphicData>
            </a:graphic>
            <wp14:sizeRelH relativeFrom="page">
              <wp14:pctWidth>0</wp14:pctWidth>
            </wp14:sizeRelH>
            <wp14:sizeRelV relativeFrom="page">
              <wp14:pctHeight>0</wp14:pctHeight>
            </wp14:sizeRelV>
          </wp:anchor>
        </w:drawing>
      </w:r>
      <w:r w:rsidR="00D054A1" w:rsidRPr="00D054A1">
        <w:rPr>
          <w:rFonts w:ascii="Calibri" w:hAnsi="Calibri" w:cs="Calibri"/>
          <w:noProof/>
        </w:rPr>
        <w:t>Aufgaben zum OLED-Display</w:t>
      </w:r>
    </w:p>
    <w:p w14:paraId="4F3F704C" w14:textId="77777777" w:rsidR="001B7CE7" w:rsidRPr="005C1B11" w:rsidRDefault="001B7CE7" w:rsidP="005C1B11">
      <w:pPr>
        <w:spacing w:after="0" w:line="276" w:lineRule="auto"/>
        <w:rPr>
          <w:rFonts w:ascii="Calibri" w:hAnsi="Calibri" w:cs="Calibri"/>
        </w:rPr>
      </w:pPr>
    </w:p>
    <w:p w14:paraId="5A5576FF" w14:textId="3573ED71" w:rsidR="005C1B11" w:rsidRPr="005C1B11" w:rsidRDefault="005C1B11" w:rsidP="005C1B11">
      <w:pPr>
        <w:autoSpaceDE w:val="0"/>
        <w:autoSpaceDN w:val="0"/>
        <w:adjustRightInd w:val="0"/>
        <w:spacing w:after="0" w:line="276" w:lineRule="auto"/>
        <w:rPr>
          <w:rFonts w:ascii="Calibri" w:hAnsi="Calibri" w:cs="Calibri"/>
        </w:rPr>
      </w:pPr>
      <w:r w:rsidRPr="005C1B11">
        <w:rPr>
          <w:rFonts w:ascii="Calibri" w:hAnsi="Calibri" w:cs="Calibri"/>
          <w:noProof/>
        </w:rPr>
        <w:drawing>
          <wp:anchor distT="0" distB="0" distL="114300" distR="114300" simplePos="0" relativeHeight="251666432" behindDoc="0" locked="0" layoutInCell="1" allowOverlap="1" wp14:anchorId="52712997" wp14:editId="61D12271">
            <wp:simplePos x="0" y="0"/>
            <wp:positionH relativeFrom="column">
              <wp:posOffset>2960370</wp:posOffset>
            </wp:positionH>
            <wp:positionV relativeFrom="paragraph">
              <wp:posOffset>343535</wp:posOffset>
            </wp:positionV>
            <wp:extent cx="3117215" cy="2706370"/>
            <wp:effectExtent l="110173" t="80327" r="98107" b="79058"/>
            <wp:wrapSquare wrapText="bothSides"/>
            <wp:docPr id="964413808" name="Grafik 5" descr="Ein Bild, das Text, Elektronik, Elektrisches Bauelement, Elektronisches Bautei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413808" name="Grafik 5" descr="Ein Bild, das Text, Elektronik, Elektrisches Bauelement, Elektronisches Bauteil enthält.&#10;&#10;Automatisch generierte Beschreibung"/>
                    <pic:cNvPicPr>
                      <a:picLocks noChangeAspect="1" noChangeArrowheads="1"/>
                    </pic:cNvPicPr>
                  </pic:nvPicPr>
                  <pic:blipFill>
                    <a:blip r:embed="rId6">
                      <a:extLst>
                        <a:ext uri="{28A0092B-C50C-407E-A947-70E740481C1C}">
                          <a14:useLocalDpi xmlns:a14="http://schemas.microsoft.com/office/drawing/2010/main" val="0"/>
                        </a:ext>
                      </a:extLst>
                    </a:blip>
                    <a:srcRect l="18816" t="7481" r="27055" b="8910"/>
                    <a:stretch>
                      <a:fillRect/>
                    </a:stretch>
                  </pic:blipFill>
                  <pic:spPr bwMode="auto">
                    <a:xfrm rot="5606572">
                      <a:off x="0" y="0"/>
                      <a:ext cx="3117215" cy="2706370"/>
                    </a:xfrm>
                    <a:prstGeom prst="rect">
                      <a:avLst/>
                    </a:prstGeom>
                    <a:noFill/>
                  </pic:spPr>
                </pic:pic>
              </a:graphicData>
            </a:graphic>
            <wp14:sizeRelH relativeFrom="page">
              <wp14:pctWidth>0</wp14:pctWidth>
            </wp14:sizeRelH>
            <wp14:sizeRelV relativeFrom="page">
              <wp14:pctHeight>0</wp14:pctHeight>
            </wp14:sizeRelV>
          </wp:anchor>
        </w:drawing>
      </w:r>
      <w:r w:rsidRPr="005C1B11">
        <w:rPr>
          <w:rFonts w:ascii="Calibri" w:hAnsi="Calibri" w:cs="Calibri"/>
        </w:rPr>
        <w:t>Die notwendigen Grundlagen zum Programmieren des OLED-Displays sind in der Formelsammlung aufgeführt.</w:t>
      </w:r>
    </w:p>
    <w:p w14:paraId="1BC2F91E" w14:textId="77777777" w:rsidR="005C1B11" w:rsidRPr="005C1B11" w:rsidRDefault="005C1B11" w:rsidP="005C1B11">
      <w:pPr>
        <w:autoSpaceDE w:val="0"/>
        <w:autoSpaceDN w:val="0"/>
        <w:adjustRightInd w:val="0"/>
        <w:spacing w:after="0" w:line="276" w:lineRule="auto"/>
        <w:rPr>
          <w:rFonts w:ascii="Calibri" w:hAnsi="Calibri" w:cs="Calibri"/>
        </w:rPr>
      </w:pPr>
      <w:r w:rsidRPr="005C1B11">
        <w:rPr>
          <w:rFonts w:ascii="Calibri" w:hAnsi="Calibri" w:cs="Calibri"/>
        </w:rPr>
        <w:t>Bei den Aufgabenstellungen sind kaum Grenzen gesetzt.</w:t>
      </w:r>
    </w:p>
    <w:p w14:paraId="21DBBDA1" w14:textId="77777777" w:rsidR="005C1B11" w:rsidRPr="005C1B11" w:rsidRDefault="005C1B11" w:rsidP="005C1B11">
      <w:pPr>
        <w:autoSpaceDE w:val="0"/>
        <w:autoSpaceDN w:val="0"/>
        <w:adjustRightInd w:val="0"/>
        <w:spacing w:after="0" w:line="276" w:lineRule="auto"/>
        <w:rPr>
          <w:rFonts w:ascii="Calibri" w:hAnsi="Calibri" w:cs="Calibri"/>
        </w:rPr>
      </w:pPr>
    </w:p>
    <w:p w14:paraId="06069924" w14:textId="18F5267D" w:rsidR="005C1B11" w:rsidRPr="005C1B11" w:rsidRDefault="005C1B11" w:rsidP="005C1B11">
      <w:pPr>
        <w:pStyle w:val="berschrift2"/>
        <w:rPr>
          <w:rFonts w:ascii="Calibri" w:hAnsi="Calibri" w:cs="Calibri"/>
          <w:sz w:val="28"/>
          <w:szCs w:val="28"/>
        </w:rPr>
      </w:pPr>
      <w:r w:rsidRPr="005C1B11">
        <w:rPr>
          <w:rFonts w:ascii="Calibri" w:hAnsi="Calibri" w:cs="Calibri"/>
          <w:sz w:val="28"/>
          <w:szCs w:val="28"/>
        </w:rPr>
        <w:t>Aufgabe OLED.1</w:t>
      </w:r>
    </w:p>
    <w:p w14:paraId="462DB0C7" w14:textId="77777777" w:rsidR="005C1B11" w:rsidRPr="005C1B11" w:rsidRDefault="005C1B11" w:rsidP="005C1B11">
      <w:pPr>
        <w:pStyle w:val="Kopfzeile"/>
        <w:tabs>
          <w:tab w:val="left" w:pos="708"/>
        </w:tabs>
        <w:spacing w:line="276" w:lineRule="auto"/>
        <w:rPr>
          <w:rFonts w:ascii="Calibri" w:hAnsi="Calibri" w:cs="Calibri"/>
          <w:sz w:val="22"/>
          <w:szCs w:val="22"/>
        </w:rPr>
      </w:pPr>
      <w:r w:rsidRPr="005C1B11">
        <w:rPr>
          <w:rFonts w:ascii="Calibri" w:hAnsi="Calibri" w:cs="Calibri"/>
          <w:sz w:val="22"/>
          <w:szCs w:val="22"/>
        </w:rPr>
        <w:t>Nach einem begrüßenden Schriftzug, der nach zwei Sekunden gelöscht wird, werden auf Taschendruck verschiedene Informationen angezeigt. Wenn S0 gedrückt wird, dann steht unten S0 auf dem Display usw.</w:t>
      </w:r>
    </w:p>
    <w:p w14:paraId="61E38CB2" w14:textId="77777777" w:rsidR="005C1B11" w:rsidRPr="005C1B11" w:rsidRDefault="005C1B11" w:rsidP="005C1B11">
      <w:pPr>
        <w:pStyle w:val="Kopfzeile"/>
        <w:tabs>
          <w:tab w:val="left" w:pos="708"/>
        </w:tabs>
        <w:spacing w:line="276" w:lineRule="auto"/>
        <w:rPr>
          <w:rFonts w:ascii="Calibri" w:hAnsi="Calibri" w:cs="Calibri"/>
          <w:sz w:val="22"/>
          <w:szCs w:val="22"/>
        </w:rPr>
      </w:pPr>
    </w:p>
    <w:p w14:paraId="719970A9" w14:textId="6F9EE93C" w:rsidR="005C1B11" w:rsidRPr="005C1B11" w:rsidRDefault="005C1B11" w:rsidP="005C1B11">
      <w:pPr>
        <w:pStyle w:val="berschrift2"/>
        <w:rPr>
          <w:rFonts w:ascii="Calibri" w:hAnsi="Calibri" w:cs="Calibri"/>
          <w:sz w:val="28"/>
          <w:szCs w:val="28"/>
        </w:rPr>
      </w:pPr>
      <w:r w:rsidRPr="005C1B11">
        <w:rPr>
          <w:rFonts w:ascii="Calibri" w:hAnsi="Calibri" w:cs="Calibri"/>
          <w:sz w:val="28"/>
          <w:szCs w:val="28"/>
        </w:rPr>
        <w:t>Aufgabe OLED.2</w:t>
      </w:r>
    </w:p>
    <w:p w14:paraId="26840818" w14:textId="77777777" w:rsidR="005C1B11" w:rsidRPr="005C1B11" w:rsidRDefault="005C1B11" w:rsidP="005C1B11">
      <w:pPr>
        <w:spacing w:after="0" w:line="276" w:lineRule="auto"/>
        <w:rPr>
          <w:rFonts w:ascii="Calibri" w:hAnsi="Calibri" w:cs="Calibri"/>
        </w:rPr>
      </w:pPr>
      <w:r w:rsidRPr="005C1B11">
        <w:rPr>
          <w:rFonts w:ascii="Calibri" w:hAnsi="Calibri" w:cs="Calibri"/>
        </w:rPr>
        <w:t>Auf dem Display wird der Wert einer Variable (z.B. 12) angezeigt. Das Drücken auf S0 reduziert den Wert um 10. Das Drücken auf S1 erhöht den Wert um 1. Das Drücken auf S2 verdoppelt den Wert. Das Drücken auf S3 erhöht den Wert um 3.</w:t>
      </w:r>
    </w:p>
    <w:p w14:paraId="32374E92" w14:textId="77777777" w:rsidR="005C1B11" w:rsidRPr="005C1B11" w:rsidRDefault="005C1B11" w:rsidP="005C1B11">
      <w:pPr>
        <w:spacing w:after="0" w:line="276" w:lineRule="auto"/>
        <w:rPr>
          <w:rFonts w:ascii="Calibri" w:hAnsi="Calibri" w:cs="Calibri"/>
        </w:rPr>
      </w:pPr>
    </w:p>
    <w:p w14:paraId="0ECE0651" w14:textId="0BBA87DB" w:rsidR="005C1B11" w:rsidRPr="005C1B11" w:rsidRDefault="005C1B11" w:rsidP="005C1B11">
      <w:pPr>
        <w:pStyle w:val="berschrift2"/>
        <w:rPr>
          <w:rFonts w:ascii="Calibri" w:hAnsi="Calibri" w:cs="Calibri"/>
          <w:sz w:val="28"/>
          <w:szCs w:val="28"/>
        </w:rPr>
      </w:pPr>
      <w:r w:rsidRPr="005C1B11">
        <w:rPr>
          <w:rFonts w:ascii="Calibri" w:hAnsi="Calibri" w:cs="Calibri"/>
          <w:sz w:val="28"/>
          <w:szCs w:val="28"/>
        </w:rPr>
        <w:t>Aufgabe OLED.3</w:t>
      </w:r>
    </w:p>
    <w:p w14:paraId="10D50BA6" w14:textId="77777777" w:rsidR="005C1B11" w:rsidRPr="005C1B11" w:rsidRDefault="005C1B11" w:rsidP="005C1B11">
      <w:pPr>
        <w:pStyle w:val="Kopfzeile"/>
        <w:tabs>
          <w:tab w:val="left" w:pos="708"/>
        </w:tabs>
        <w:spacing w:line="276" w:lineRule="auto"/>
        <w:rPr>
          <w:rFonts w:ascii="Calibri" w:hAnsi="Calibri" w:cs="Calibri"/>
          <w:sz w:val="22"/>
          <w:szCs w:val="22"/>
        </w:rPr>
      </w:pPr>
      <w:r w:rsidRPr="005C1B11">
        <w:rPr>
          <w:rFonts w:ascii="Calibri" w:hAnsi="Calibri" w:cs="Calibri"/>
          <w:sz w:val="22"/>
          <w:szCs w:val="22"/>
        </w:rPr>
        <w:t>Zum Beginn wird in der Mitte ein einzelnes Pixel angezeigt. Das Drücken auf einen Taster bewegt das Pixel in die entsprechende Richtung. Es kann bewusst entschiedenen werden, ob die alten Pixel weiter eingeschaltet bleiben, ob sie gelöscht werden oder ob evtl. lediglich die letzten fünf Pixel noch eingeschaltet bleiben.</w:t>
      </w:r>
    </w:p>
    <w:p w14:paraId="582C97F3" w14:textId="77777777" w:rsidR="005C1B11" w:rsidRPr="005C1B11" w:rsidRDefault="005C1B11" w:rsidP="005C1B11">
      <w:pPr>
        <w:pStyle w:val="Kopfzeile"/>
        <w:tabs>
          <w:tab w:val="left" w:pos="708"/>
        </w:tabs>
        <w:spacing w:line="276" w:lineRule="auto"/>
        <w:rPr>
          <w:rFonts w:ascii="Calibri" w:hAnsi="Calibri" w:cs="Calibri"/>
          <w:sz w:val="22"/>
          <w:szCs w:val="22"/>
        </w:rPr>
      </w:pPr>
    </w:p>
    <w:p w14:paraId="41CE2B68" w14:textId="26127AF0" w:rsidR="005C1B11" w:rsidRPr="005C1B11" w:rsidRDefault="005C1B11" w:rsidP="005C1B11">
      <w:pPr>
        <w:pStyle w:val="berschrift2"/>
        <w:rPr>
          <w:rFonts w:ascii="Calibri" w:hAnsi="Calibri" w:cs="Calibri"/>
          <w:sz w:val="28"/>
          <w:szCs w:val="28"/>
        </w:rPr>
      </w:pPr>
      <w:r w:rsidRPr="005C1B11">
        <w:rPr>
          <w:rFonts w:ascii="Calibri" w:hAnsi="Calibri" w:cs="Calibri"/>
          <w:sz w:val="28"/>
          <w:szCs w:val="28"/>
        </w:rPr>
        <w:t>Aufgabe OLED.Würfel</w:t>
      </w:r>
    </w:p>
    <w:p w14:paraId="1D63FE5D" w14:textId="64E5C91B" w:rsidR="005C1B11" w:rsidRPr="005C1B11" w:rsidRDefault="005C1B11" w:rsidP="005C1B11">
      <w:pPr>
        <w:pStyle w:val="Kopfzeile"/>
        <w:tabs>
          <w:tab w:val="left" w:pos="708"/>
        </w:tabs>
        <w:spacing w:line="276" w:lineRule="auto"/>
        <w:rPr>
          <w:rFonts w:ascii="Calibri" w:hAnsi="Calibri" w:cs="Calibri"/>
          <w:sz w:val="22"/>
          <w:szCs w:val="22"/>
        </w:rPr>
      </w:pPr>
      <w:r w:rsidRPr="005C1B11">
        <w:rPr>
          <w:rFonts w:ascii="Calibri" w:hAnsi="Calibri" w:cs="Calibri"/>
          <w:sz w:val="22"/>
          <w:szCs w:val="22"/>
        </w:rPr>
        <w:t>Der Würfel wird mit einem der Taster genutzt. Auf dem Display wird immer der entsprechende Wert als Text angezeigt. Die verschiedene</w:t>
      </w:r>
      <w:r>
        <w:rPr>
          <w:rFonts w:ascii="Calibri" w:hAnsi="Calibri" w:cs="Calibri"/>
          <w:sz w:val="22"/>
          <w:szCs w:val="22"/>
        </w:rPr>
        <w:t>n</w:t>
      </w:r>
      <w:r w:rsidRPr="005C1B11">
        <w:rPr>
          <w:rFonts w:ascii="Calibri" w:hAnsi="Calibri" w:cs="Calibri"/>
          <w:sz w:val="22"/>
          <w:szCs w:val="22"/>
        </w:rPr>
        <w:t xml:space="preserve"> Taster könnten verschiedene Würfelgeschwindigkeiten habe.</w:t>
      </w:r>
    </w:p>
    <w:p w14:paraId="2021F780" w14:textId="77777777" w:rsidR="005C1B11" w:rsidRPr="005C1B11" w:rsidRDefault="005C1B11" w:rsidP="005C1B11">
      <w:pPr>
        <w:pStyle w:val="Kopfzeile"/>
        <w:tabs>
          <w:tab w:val="left" w:pos="708"/>
        </w:tabs>
        <w:spacing w:line="276" w:lineRule="auto"/>
        <w:rPr>
          <w:rFonts w:ascii="Calibri" w:hAnsi="Calibri" w:cs="Calibri"/>
          <w:sz w:val="22"/>
          <w:szCs w:val="22"/>
        </w:rPr>
      </w:pPr>
      <w:r w:rsidRPr="005C1B11">
        <w:rPr>
          <w:rFonts w:ascii="Calibri" w:hAnsi="Calibri" w:cs="Calibri"/>
          <w:sz w:val="22"/>
          <w:szCs w:val="22"/>
        </w:rPr>
        <w:t>Der Würfel könnte als Ergänzung „austrudeln“.</w:t>
      </w:r>
    </w:p>
    <w:p w14:paraId="5220A870" w14:textId="77777777" w:rsidR="005C1B11" w:rsidRPr="005C1B11" w:rsidRDefault="005C1B11" w:rsidP="005C1B11">
      <w:pPr>
        <w:pStyle w:val="Kopfzeile"/>
        <w:tabs>
          <w:tab w:val="left" w:pos="708"/>
        </w:tabs>
        <w:spacing w:line="276" w:lineRule="auto"/>
        <w:rPr>
          <w:rFonts w:ascii="Calibri" w:hAnsi="Calibri" w:cs="Calibri"/>
          <w:sz w:val="22"/>
          <w:szCs w:val="22"/>
        </w:rPr>
      </w:pPr>
    </w:p>
    <w:p w14:paraId="49EAC0B4" w14:textId="50B360AA" w:rsidR="005C1B11" w:rsidRPr="005C1B11" w:rsidRDefault="005C1B11" w:rsidP="005C1B11">
      <w:pPr>
        <w:pStyle w:val="berschrift2"/>
        <w:rPr>
          <w:rFonts w:ascii="Calibri" w:hAnsi="Calibri" w:cs="Calibri"/>
          <w:sz w:val="28"/>
          <w:szCs w:val="28"/>
        </w:rPr>
      </w:pPr>
      <w:r w:rsidRPr="005C1B11">
        <w:rPr>
          <w:rFonts w:ascii="Calibri" w:hAnsi="Calibri" w:cs="Calibri"/>
          <w:sz w:val="28"/>
          <w:szCs w:val="28"/>
        </w:rPr>
        <w:t>Aufgabe OLED.AD</w:t>
      </w:r>
    </w:p>
    <w:p w14:paraId="4DEFA86F" w14:textId="77777777" w:rsidR="005C1B11" w:rsidRPr="005C1B11" w:rsidRDefault="005C1B11" w:rsidP="005C1B11">
      <w:pPr>
        <w:pStyle w:val="Kopfzeile"/>
        <w:tabs>
          <w:tab w:val="left" w:pos="708"/>
        </w:tabs>
        <w:spacing w:line="276" w:lineRule="auto"/>
        <w:rPr>
          <w:rFonts w:ascii="Calibri" w:hAnsi="Calibri" w:cs="Calibri"/>
          <w:sz w:val="22"/>
          <w:szCs w:val="22"/>
        </w:rPr>
      </w:pPr>
      <w:r w:rsidRPr="005C1B11">
        <w:rPr>
          <w:rFonts w:ascii="Calibri" w:hAnsi="Calibri" w:cs="Calibri"/>
          <w:sz w:val="22"/>
          <w:szCs w:val="22"/>
        </w:rPr>
        <w:t>Sofern AD-Wandlung bereits behandelt wurde, können die entsprechenden Werte der beiden Potentiometer angezeigt werden.</w:t>
      </w:r>
    </w:p>
    <w:p w14:paraId="7B7A90C9" w14:textId="24685AD3" w:rsidR="001B7CE7" w:rsidRPr="001B7CE7" w:rsidRDefault="001B7CE7" w:rsidP="005C1B11">
      <w:pPr>
        <w:spacing w:after="0" w:line="276" w:lineRule="auto"/>
        <w:rPr>
          <w:rFonts w:ascii="Calibri" w:hAnsi="Calibri" w:cs="Calibri"/>
        </w:rPr>
      </w:pPr>
    </w:p>
    <w:sectPr w:rsidR="001B7CE7" w:rsidRPr="001B7CE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242A1"/>
    <w:multiLevelType w:val="hybridMultilevel"/>
    <w:tmpl w:val="123E2A02"/>
    <w:lvl w:ilvl="0" w:tplc="08B69EB8">
      <w:start w:val="1"/>
      <w:numFmt w:val="lowerLetter"/>
      <w:lvlText w:val="%1)"/>
      <w:lvlJc w:val="left"/>
      <w:pPr>
        <w:tabs>
          <w:tab w:val="num" w:pos="720"/>
        </w:tabs>
        <w:ind w:left="720" w:hanging="360"/>
      </w:pPr>
      <w:rPr>
        <w:rFonts w:ascii="Calibri" w:eastAsia="SimSun" w:hAnsi="Calibri" w:cs="Calibri" w:hint="default"/>
        <w:sz w:val="22"/>
        <w:szCs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9A30F8E"/>
    <w:multiLevelType w:val="hybridMultilevel"/>
    <w:tmpl w:val="22BC0760"/>
    <w:lvl w:ilvl="0" w:tplc="D06EC50E">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B8F4FAD"/>
    <w:multiLevelType w:val="hybridMultilevel"/>
    <w:tmpl w:val="3ED248A4"/>
    <w:lvl w:ilvl="0" w:tplc="C14E73D6">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D57838"/>
    <w:multiLevelType w:val="hybridMultilevel"/>
    <w:tmpl w:val="D46CB138"/>
    <w:lvl w:ilvl="0" w:tplc="671ADB8E">
      <w:start w:val="1"/>
      <w:numFmt w:val="lowerLetter"/>
      <w:lvlText w:val="%1)"/>
      <w:lvlJc w:val="left"/>
      <w:pPr>
        <w:tabs>
          <w:tab w:val="num" w:pos="720"/>
        </w:tabs>
        <w:ind w:left="720" w:hanging="360"/>
      </w:pPr>
      <w:rPr>
        <w:rFonts w:ascii="Calibri" w:eastAsia="SimSun" w:hAnsi="Calibri" w:cs="Calibri"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00606272">
    <w:abstractNumId w:val="2"/>
  </w:num>
  <w:num w:numId="2" w16cid:durableId="1851211085">
    <w:abstractNumId w:val="1"/>
  </w:num>
  <w:num w:numId="3" w16cid:durableId="1566599851">
    <w:abstractNumId w:val="3"/>
  </w:num>
  <w:num w:numId="4" w16cid:durableId="1269580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298"/>
    <w:rsid w:val="00062681"/>
    <w:rsid w:val="00135B8F"/>
    <w:rsid w:val="001B7CE7"/>
    <w:rsid w:val="001D7037"/>
    <w:rsid w:val="00222FBE"/>
    <w:rsid w:val="003B45AF"/>
    <w:rsid w:val="003B5D1C"/>
    <w:rsid w:val="003C0869"/>
    <w:rsid w:val="00422AD2"/>
    <w:rsid w:val="004D7D3F"/>
    <w:rsid w:val="00576B21"/>
    <w:rsid w:val="005C1B11"/>
    <w:rsid w:val="00634F59"/>
    <w:rsid w:val="006C4250"/>
    <w:rsid w:val="006F1AD6"/>
    <w:rsid w:val="007F6298"/>
    <w:rsid w:val="00A82360"/>
    <w:rsid w:val="00BA0073"/>
    <w:rsid w:val="00BF646A"/>
    <w:rsid w:val="00D054A1"/>
    <w:rsid w:val="00D707C4"/>
    <w:rsid w:val="00E1792A"/>
    <w:rsid w:val="00EC4B5C"/>
    <w:rsid w:val="00F01085"/>
    <w:rsid w:val="00F40421"/>
    <w:rsid w:val="00F577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33098"/>
  <w15:chartTrackingRefBased/>
  <w15:docId w15:val="{C152FB6A-3B0B-417C-9110-E5AFAA2E9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C08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3C08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C086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C086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C086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C086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C086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C086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C086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C086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3C086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C086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C086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C086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C086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C086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C086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C0869"/>
    <w:rPr>
      <w:rFonts w:eastAsiaTheme="majorEastAsia" w:cstheme="majorBidi"/>
      <w:color w:val="272727" w:themeColor="text1" w:themeTint="D8"/>
    </w:rPr>
  </w:style>
  <w:style w:type="paragraph" w:styleId="Titel">
    <w:name w:val="Title"/>
    <w:basedOn w:val="Standard"/>
    <w:next w:val="Standard"/>
    <w:link w:val="TitelZchn"/>
    <w:uiPriority w:val="10"/>
    <w:qFormat/>
    <w:rsid w:val="003C08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C086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C086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C086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C086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C0869"/>
    <w:rPr>
      <w:i/>
      <w:iCs/>
      <w:color w:val="404040" w:themeColor="text1" w:themeTint="BF"/>
    </w:rPr>
  </w:style>
  <w:style w:type="paragraph" w:styleId="Listenabsatz">
    <w:name w:val="List Paragraph"/>
    <w:basedOn w:val="Standard"/>
    <w:uiPriority w:val="34"/>
    <w:qFormat/>
    <w:rsid w:val="003C0869"/>
    <w:pPr>
      <w:ind w:left="720"/>
      <w:contextualSpacing/>
    </w:pPr>
  </w:style>
  <w:style w:type="character" w:styleId="IntensiveHervorhebung">
    <w:name w:val="Intense Emphasis"/>
    <w:basedOn w:val="Absatz-Standardschriftart"/>
    <w:uiPriority w:val="21"/>
    <w:qFormat/>
    <w:rsid w:val="003C0869"/>
    <w:rPr>
      <w:i/>
      <w:iCs/>
      <w:color w:val="0F4761" w:themeColor="accent1" w:themeShade="BF"/>
    </w:rPr>
  </w:style>
  <w:style w:type="paragraph" w:styleId="IntensivesZitat">
    <w:name w:val="Intense Quote"/>
    <w:basedOn w:val="Standard"/>
    <w:next w:val="Standard"/>
    <w:link w:val="IntensivesZitatZchn"/>
    <w:uiPriority w:val="30"/>
    <w:qFormat/>
    <w:rsid w:val="003C08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C0869"/>
    <w:rPr>
      <w:i/>
      <w:iCs/>
      <w:color w:val="0F4761" w:themeColor="accent1" w:themeShade="BF"/>
    </w:rPr>
  </w:style>
  <w:style w:type="character" w:styleId="IntensiverVerweis">
    <w:name w:val="Intense Reference"/>
    <w:basedOn w:val="Absatz-Standardschriftart"/>
    <w:uiPriority w:val="32"/>
    <w:qFormat/>
    <w:rsid w:val="003C0869"/>
    <w:rPr>
      <w:b/>
      <w:bCs/>
      <w:smallCaps/>
      <w:color w:val="0F4761" w:themeColor="accent1" w:themeShade="BF"/>
      <w:spacing w:val="5"/>
    </w:rPr>
  </w:style>
  <w:style w:type="paragraph" w:styleId="StandardWeb">
    <w:name w:val="Normal (Web)"/>
    <w:basedOn w:val="Standard"/>
    <w:uiPriority w:val="99"/>
    <w:unhideWhenUsed/>
    <w:rsid w:val="003C0869"/>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paragraph" w:styleId="Kopfzeile">
    <w:name w:val="header"/>
    <w:basedOn w:val="Standard"/>
    <w:link w:val="KopfzeileZchn"/>
    <w:unhideWhenUsed/>
    <w:rsid w:val="001B7CE7"/>
    <w:pPr>
      <w:tabs>
        <w:tab w:val="center" w:pos="4536"/>
        <w:tab w:val="right" w:pos="9072"/>
      </w:tabs>
      <w:spacing w:after="0" w:line="240" w:lineRule="auto"/>
    </w:pPr>
    <w:rPr>
      <w:rFonts w:ascii="Times New Roman" w:eastAsia="SimSun" w:hAnsi="Times New Roman" w:cs="Times New Roman"/>
      <w:kern w:val="0"/>
      <w:sz w:val="24"/>
      <w:szCs w:val="24"/>
      <w:lang w:eastAsia="de-DE"/>
      <w14:ligatures w14:val="none"/>
    </w:rPr>
  </w:style>
  <w:style w:type="character" w:customStyle="1" w:styleId="KopfzeileZchn">
    <w:name w:val="Kopfzeile Zchn"/>
    <w:basedOn w:val="Absatz-Standardschriftart"/>
    <w:link w:val="Kopfzeile"/>
    <w:rsid w:val="001B7CE7"/>
    <w:rPr>
      <w:rFonts w:ascii="Times New Roman" w:eastAsia="SimSun" w:hAnsi="Times New Roman" w:cs="Times New Roman"/>
      <w:kern w:val="0"/>
      <w:sz w:val="24"/>
      <w:szCs w:val="24"/>
      <w:lang w:eastAsia="de-DE"/>
      <w14:ligatures w14:val="none"/>
    </w:rPr>
  </w:style>
  <w:style w:type="paragraph" w:styleId="Textkrper">
    <w:name w:val="Body Text"/>
    <w:basedOn w:val="Standard"/>
    <w:link w:val="TextkrperZchn"/>
    <w:semiHidden/>
    <w:unhideWhenUsed/>
    <w:rsid w:val="001B7CE7"/>
    <w:pPr>
      <w:spacing w:after="120" w:line="240" w:lineRule="auto"/>
    </w:pPr>
    <w:rPr>
      <w:rFonts w:ascii="Times New Roman" w:eastAsia="SimSun" w:hAnsi="Times New Roman" w:cs="Times New Roman"/>
      <w:kern w:val="0"/>
      <w:sz w:val="24"/>
      <w:szCs w:val="24"/>
      <w:lang w:eastAsia="de-DE"/>
      <w14:ligatures w14:val="none"/>
    </w:rPr>
  </w:style>
  <w:style w:type="character" w:customStyle="1" w:styleId="TextkrperZchn">
    <w:name w:val="Textkörper Zchn"/>
    <w:basedOn w:val="Absatz-Standardschriftart"/>
    <w:link w:val="Textkrper"/>
    <w:semiHidden/>
    <w:rsid w:val="001B7CE7"/>
    <w:rPr>
      <w:rFonts w:ascii="Times New Roman" w:eastAsia="SimSun" w:hAnsi="Times New Roman" w:cs="Times New Roman"/>
      <w:kern w:val="0"/>
      <w:sz w:val="24"/>
      <w:szCs w:val="24"/>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138696">
      <w:bodyDiv w:val="1"/>
      <w:marLeft w:val="0"/>
      <w:marRight w:val="0"/>
      <w:marTop w:val="0"/>
      <w:marBottom w:val="0"/>
      <w:divBdr>
        <w:top w:val="none" w:sz="0" w:space="0" w:color="auto"/>
        <w:left w:val="none" w:sz="0" w:space="0" w:color="auto"/>
        <w:bottom w:val="none" w:sz="0" w:space="0" w:color="auto"/>
        <w:right w:val="none" w:sz="0" w:space="0" w:color="auto"/>
      </w:divBdr>
    </w:div>
    <w:div w:id="693650514">
      <w:bodyDiv w:val="1"/>
      <w:marLeft w:val="0"/>
      <w:marRight w:val="0"/>
      <w:marTop w:val="0"/>
      <w:marBottom w:val="0"/>
      <w:divBdr>
        <w:top w:val="none" w:sz="0" w:space="0" w:color="auto"/>
        <w:left w:val="none" w:sz="0" w:space="0" w:color="auto"/>
        <w:bottom w:val="none" w:sz="0" w:space="0" w:color="auto"/>
        <w:right w:val="none" w:sz="0" w:space="0" w:color="auto"/>
      </w:divBdr>
    </w:div>
    <w:div w:id="781461024">
      <w:bodyDiv w:val="1"/>
      <w:marLeft w:val="0"/>
      <w:marRight w:val="0"/>
      <w:marTop w:val="0"/>
      <w:marBottom w:val="0"/>
      <w:divBdr>
        <w:top w:val="none" w:sz="0" w:space="0" w:color="auto"/>
        <w:left w:val="none" w:sz="0" w:space="0" w:color="auto"/>
        <w:bottom w:val="none" w:sz="0" w:space="0" w:color="auto"/>
        <w:right w:val="none" w:sz="0" w:space="0" w:color="auto"/>
      </w:divBdr>
    </w:div>
    <w:div w:id="95671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rsakivi\Documents\Benutzerdefinierte%20Office-Vorlagen\vorlage_ab_um_festival_2023.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vorlage_ab_um_festival_2023.dotx</Template>
  <TotalTime>0</TotalTime>
  <Pages>1</Pages>
  <Words>189</Words>
  <Characters>1195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Sorsakivi</dc:creator>
  <cp:keywords/>
  <dc:description/>
  <cp:lastModifiedBy>Johanna Sorsakivi</cp:lastModifiedBy>
  <cp:revision>5</cp:revision>
  <dcterms:created xsi:type="dcterms:W3CDTF">2024-06-20T15:36:00Z</dcterms:created>
  <dcterms:modified xsi:type="dcterms:W3CDTF">2024-06-26T14:56:00Z</dcterms:modified>
</cp:coreProperties>
</file>